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15894" w14:textId="77777777" w:rsidR="00481FDC" w:rsidRDefault="00481FDC" w:rsidP="000D736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pl-PL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pl-PL"/>
        </w:rPr>
        <w:t>Dzień dobry kochane dzieci!!</w:t>
      </w:r>
    </w:p>
    <w:p w14:paraId="463000CE" w14:textId="77777777" w:rsidR="00481FDC" w:rsidRDefault="00481FDC" w:rsidP="000D736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pl-PL"/>
        </w:rPr>
      </w:pPr>
    </w:p>
    <w:p w14:paraId="3A9BB860" w14:textId="77777777" w:rsidR="000A2593" w:rsidRDefault="000A2593" w:rsidP="000D736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pl-PL"/>
        </w:rPr>
      </w:pPr>
      <w:r w:rsidRPr="000A259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pl-PL"/>
        </w:rPr>
        <w:t xml:space="preserve">Tematem </w:t>
      </w:r>
      <w:r w:rsidR="00481FDC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pl-PL"/>
        </w:rPr>
        <w:t xml:space="preserve">dzisiejszych zajęć jest: </w:t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pl-PL"/>
        </w:rPr>
        <w:t>„Poznajemy budowę ptaka</w:t>
      </w:r>
      <w:r w:rsidRPr="000A259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pl-PL"/>
        </w:rPr>
        <w:t>”</w:t>
      </w:r>
    </w:p>
    <w:p w14:paraId="02FD170A" w14:textId="77777777" w:rsidR="00481FDC" w:rsidRDefault="00481FDC" w:rsidP="000A2593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pl-PL"/>
        </w:rPr>
      </w:pPr>
    </w:p>
    <w:p w14:paraId="42699E25" w14:textId="77777777" w:rsidR="000A2593" w:rsidRDefault="000A2593" w:rsidP="000A2593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pl-PL"/>
        </w:rPr>
      </w:pPr>
    </w:p>
    <w:p w14:paraId="68E4BE2B" w14:textId="77777777" w:rsidR="000A2593" w:rsidRPr="000A2593" w:rsidRDefault="000A2593" w:rsidP="000A2593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pl-PL"/>
        </w:rPr>
      </w:pPr>
    </w:p>
    <w:p w14:paraId="2A606877" w14:textId="77777777" w:rsidR="000A2593" w:rsidRDefault="000A2593" w:rsidP="000A2593">
      <w:pPr>
        <w:spacing w:after="160" w:line="256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pl-PL"/>
        </w:rPr>
      </w:pPr>
    </w:p>
    <w:p w14:paraId="4F9465D6" w14:textId="77777777" w:rsidR="000A2593" w:rsidRPr="000A2593" w:rsidRDefault="000A2593" w:rsidP="000A2593">
      <w:pPr>
        <w:spacing w:after="160" w:line="25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0A2593">
        <w:rPr>
          <w:rFonts w:ascii="Times New Roman" w:eastAsiaTheme="minorHAnsi" w:hAnsi="Times New Roman"/>
          <w:b/>
          <w:sz w:val="28"/>
          <w:szCs w:val="28"/>
        </w:rPr>
        <w:t>Oto nasza propozycja zabaw z dziećmi w domu:</w:t>
      </w:r>
    </w:p>
    <w:p w14:paraId="0B139CF6" w14:textId="77777777" w:rsidR="000A2593" w:rsidRDefault="000A2593" w:rsidP="000A2D34">
      <w:pPr>
        <w:spacing w:after="0" w:line="240" w:lineRule="auto"/>
        <w:jc w:val="both"/>
        <w:rPr>
          <w:rFonts w:ascii="Calibri Light" w:eastAsia="Times New Roman" w:hAnsi="Calibri Light" w:cs="Calibri Light"/>
          <w:b/>
          <w:bCs/>
          <w:lang w:eastAsia="pl-PL"/>
        </w:rPr>
      </w:pPr>
    </w:p>
    <w:p w14:paraId="0A793128" w14:textId="77777777" w:rsidR="000A2D34" w:rsidRPr="000A2D34" w:rsidRDefault="000A2D34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sz w:val="28"/>
          <w:szCs w:val="28"/>
          <w:lang w:eastAsia="pl-PL"/>
        </w:rPr>
      </w:pPr>
    </w:p>
    <w:p w14:paraId="665F9050" w14:textId="77777777" w:rsidR="000A2D34" w:rsidRPr="000A2D34" w:rsidRDefault="000A2D34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Cs/>
          <w:sz w:val="28"/>
          <w:szCs w:val="28"/>
          <w:lang w:eastAsia="pl-PL"/>
        </w:rPr>
      </w:pPr>
      <w:r w:rsidRPr="000A2D34">
        <w:rPr>
          <w:rFonts w:ascii="Times New Roman" w:eastAsia="Times New Roman" w:hAnsi="Times New Roman"/>
          <w:bCs/>
          <w:sz w:val="28"/>
          <w:szCs w:val="28"/>
          <w:lang w:eastAsia="pl-PL"/>
        </w:rPr>
        <w:t>Zabawa rozwijająca spostrzegawczość –</w:t>
      </w:r>
      <w:r w:rsidRPr="000A2D34">
        <w:rPr>
          <w:rFonts w:ascii="Times New Roman" w:eastAsia="Times New Roman" w:hAnsi="Times New Roman"/>
          <w:bCs/>
          <w:i/>
          <w:iCs/>
          <w:sz w:val="28"/>
          <w:szCs w:val="28"/>
          <w:lang w:eastAsia="pl-PL"/>
        </w:rPr>
        <w:t xml:space="preserve"> Zgadnij jaki ptak jest na zdjęciu?</w:t>
      </w:r>
    </w:p>
    <w:p w14:paraId="7B304385" w14:textId="77777777" w:rsidR="000A2D34" w:rsidRPr="000A2D34" w:rsidRDefault="000A2D34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sz w:val="28"/>
          <w:szCs w:val="28"/>
          <w:lang w:eastAsia="pl-PL"/>
        </w:rPr>
      </w:pPr>
      <w:r w:rsidRPr="000A2D34">
        <w:rPr>
          <w:rFonts w:ascii="Times New Roman" w:eastAsia="Times New Roman" w:hAnsi="Times New Roman"/>
          <w:b w:val="0"/>
          <w:sz w:val="28"/>
          <w:szCs w:val="28"/>
          <w:lang w:eastAsia="pl-PL"/>
        </w:rPr>
        <w:t>Rodzic układa na stole zdjęcia ptaków. Dziecko ogląda uważnie zdjęcia i podaje nazwy ptaków. Rodzic prosi dziecko, aby wymieniło różnice w wyglądzie zewnętrznym ptaków, np. wielkość, ubarwienie, kształt ogona</w:t>
      </w:r>
      <w:r w:rsidR="00397CC4">
        <w:rPr>
          <w:rFonts w:ascii="Times New Roman" w:eastAsia="Times New Roman" w:hAnsi="Times New Roman"/>
          <w:b w:val="0"/>
          <w:sz w:val="28"/>
          <w:szCs w:val="28"/>
          <w:lang w:eastAsia="pl-PL"/>
        </w:rPr>
        <w:t>.</w:t>
      </w:r>
      <w:r w:rsidRPr="000A2D34">
        <w:rPr>
          <w:rFonts w:ascii="Times New Roman" w:eastAsia="Times New Roman" w:hAnsi="Times New Roman"/>
          <w:b w:val="0"/>
          <w:sz w:val="28"/>
          <w:szCs w:val="28"/>
          <w:lang w:eastAsia="pl-PL"/>
        </w:rPr>
        <w:t xml:space="preserve"> Rodzic prosi dziecko, aby wskazało, który ptak ma najdłuższy dziób, który – najkrótszy, i taki, który jego zdaniem jest najmocniejszy. </w:t>
      </w:r>
    </w:p>
    <w:p w14:paraId="059B4C31" w14:textId="77777777" w:rsidR="000A2D34" w:rsidRDefault="000A2D34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eastAsia="Times New Roman" w:cs="Calibri Light"/>
          <w:b w:val="0"/>
          <w:lang w:eastAsia="pl-PL"/>
        </w:rPr>
      </w:pPr>
    </w:p>
    <w:p w14:paraId="31C6A57B" w14:textId="77777777" w:rsidR="000A2D34" w:rsidRDefault="000A2D34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eastAsia="Times New Roman" w:cs="Calibri Light"/>
          <w:b w:val="0"/>
          <w:lang w:eastAsia="pl-PL"/>
        </w:rPr>
      </w:pPr>
      <w:r>
        <w:rPr>
          <w:rFonts w:cs="Calibri Light"/>
          <w:noProof/>
        </w:rPr>
        <w:drawing>
          <wp:inline distT="0" distB="0" distL="0" distR="0" wp14:anchorId="309EEFD1" wp14:editId="5C62E690">
            <wp:extent cx="2447925" cy="17526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 Light"/>
          <w:b w:val="0"/>
          <w:lang w:eastAsia="pl-PL"/>
        </w:rPr>
        <w:t xml:space="preserve">      </w:t>
      </w:r>
      <w:r>
        <w:rPr>
          <w:rFonts w:cs="Calibri Light"/>
          <w:noProof/>
        </w:rPr>
        <w:drawing>
          <wp:inline distT="0" distB="0" distL="0" distR="0" wp14:anchorId="593400A5" wp14:editId="3B09AE15">
            <wp:extent cx="2628900" cy="17430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72392" w14:textId="77777777" w:rsidR="000A2D34" w:rsidRDefault="00481FDC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eastAsia="Times New Roman" w:cs="Calibri Light"/>
          <w:b w:val="0"/>
          <w:lang w:eastAsia="pl-PL"/>
        </w:rPr>
      </w:pPr>
      <w:r w:rsidRPr="00397CC4">
        <w:rPr>
          <w:rFonts w:ascii="Times New Roman" w:eastAsia="Times New Roman" w:hAnsi="Times New Roman"/>
          <w:b w:val="0"/>
          <w:color w:val="4472C4" w:themeColor="accent1"/>
          <w:sz w:val="28"/>
          <w:szCs w:val="28"/>
          <w:lang w:eastAsia="pl-PL"/>
        </w:rPr>
        <w:t xml:space="preserve">Wróbel  </w:t>
      </w:r>
      <w:r>
        <w:rPr>
          <w:rFonts w:eastAsia="Times New Roman" w:cs="Calibri Light"/>
          <w:b w:val="0"/>
          <w:lang w:eastAsia="pl-PL"/>
        </w:rPr>
        <w:t xml:space="preserve">                                                                             </w:t>
      </w:r>
      <w:r w:rsidRPr="00397CC4">
        <w:rPr>
          <w:rFonts w:ascii="Times New Roman" w:eastAsia="Times New Roman" w:hAnsi="Times New Roman"/>
          <w:b w:val="0"/>
          <w:color w:val="4472C4" w:themeColor="accent1"/>
          <w:sz w:val="28"/>
          <w:szCs w:val="28"/>
          <w:lang w:eastAsia="pl-PL"/>
        </w:rPr>
        <w:t xml:space="preserve">  Sroka</w:t>
      </w:r>
    </w:p>
    <w:p w14:paraId="6EAC613E" w14:textId="77777777" w:rsidR="000A2D34" w:rsidRDefault="000A2D34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eastAsia="Times New Roman" w:cs="Calibri Light"/>
          <w:b w:val="0"/>
          <w:lang w:eastAsia="pl-PL"/>
        </w:rPr>
      </w:pPr>
      <w:r>
        <w:rPr>
          <w:rFonts w:cs="Calibri Light"/>
          <w:noProof/>
        </w:rPr>
        <w:drawing>
          <wp:inline distT="0" distB="0" distL="0" distR="0" wp14:anchorId="7D6823EE" wp14:editId="1F376C88">
            <wp:extent cx="2457450" cy="23145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 Light"/>
          <w:b w:val="0"/>
          <w:lang w:eastAsia="pl-PL"/>
        </w:rPr>
        <w:t xml:space="preserve">    </w:t>
      </w:r>
      <w:r w:rsidRPr="000A2D34">
        <w:rPr>
          <w:noProof/>
        </w:rPr>
        <w:drawing>
          <wp:inline distT="0" distB="0" distL="0" distR="0" wp14:anchorId="2C4B55AE" wp14:editId="6122B77F">
            <wp:extent cx="2800350" cy="2266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B731E" w14:textId="77777777" w:rsidR="000A2D34" w:rsidRPr="00481FDC" w:rsidRDefault="00481FDC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color w:val="4472C4" w:themeColor="accent1"/>
          <w:sz w:val="28"/>
          <w:szCs w:val="28"/>
          <w:lang w:eastAsia="pl-PL"/>
        </w:rPr>
      </w:pPr>
      <w:r w:rsidRPr="00481FDC">
        <w:rPr>
          <w:rFonts w:ascii="Times New Roman" w:eastAsia="Times New Roman" w:hAnsi="Times New Roman"/>
          <w:b w:val="0"/>
          <w:color w:val="4472C4" w:themeColor="accent1"/>
          <w:sz w:val="28"/>
          <w:szCs w:val="28"/>
          <w:lang w:eastAsia="pl-PL"/>
        </w:rPr>
        <w:t>Dzięcioł                                                                          Bocian</w:t>
      </w:r>
    </w:p>
    <w:p w14:paraId="461C3FCF" w14:textId="77777777" w:rsidR="007F3C5C" w:rsidRDefault="000A2D34" w:rsidP="007F3C5C">
      <w:pPr>
        <w:pStyle w:val="Akapitdlanumeracji"/>
        <w:numPr>
          <w:ilvl w:val="0"/>
          <w:numId w:val="0"/>
        </w:numPr>
        <w:tabs>
          <w:tab w:val="left" w:pos="708"/>
        </w:tabs>
        <w:rPr>
          <w:rFonts w:eastAsia="Times New Roman" w:cs="Calibri Light"/>
          <w:b w:val="0"/>
          <w:lang w:eastAsia="pl-PL"/>
        </w:rPr>
      </w:pPr>
      <w:r w:rsidRPr="000A2D34">
        <w:rPr>
          <w:noProof/>
        </w:rPr>
        <w:lastRenderedPageBreak/>
        <w:drawing>
          <wp:inline distT="0" distB="0" distL="0" distR="0" wp14:anchorId="0BE66153" wp14:editId="20306CFE">
            <wp:extent cx="2447925" cy="21431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alibri Light"/>
          <w:b w:val="0"/>
          <w:lang w:eastAsia="pl-PL"/>
        </w:rPr>
        <w:t xml:space="preserve">    </w:t>
      </w:r>
      <w:r>
        <w:rPr>
          <w:noProof/>
        </w:rPr>
        <w:drawing>
          <wp:inline distT="0" distB="0" distL="0" distR="0" wp14:anchorId="7CD21CD1" wp14:editId="23A8883F">
            <wp:extent cx="2924175" cy="2133600"/>
            <wp:effectExtent l="0" t="0" r="9525" b="0"/>
            <wp:docPr id="7" name="Obraz 7" descr="Choroby ptaków - Jak rozpoznać czy Twoja papuga jest chora - Porady  Garden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oroby ptaków - Jak rozpoznać czy Twoja papuga jest chora - Porady  GardenP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8AFFB" w14:textId="77777777" w:rsidR="007F3C5C" w:rsidRPr="00481FDC" w:rsidRDefault="00481FDC" w:rsidP="007F3C5C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color w:val="4472C4" w:themeColor="accent1"/>
          <w:sz w:val="28"/>
          <w:szCs w:val="28"/>
          <w:lang w:eastAsia="pl-PL"/>
        </w:rPr>
      </w:pPr>
      <w:r w:rsidRPr="00481FDC">
        <w:rPr>
          <w:rFonts w:ascii="Times New Roman" w:eastAsia="Times New Roman" w:hAnsi="Times New Roman"/>
          <w:b w:val="0"/>
          <w:color w:val="4472C4" w:themeColor="accent1"/>
          <w:sz w:val="28"/>
          <w:szCs w:val="28"/>
          <w:lang w:eastAsia="pl-PL"/>
        </w:rPr>
        <w:t>Orzeł                                                                           Papuga</w:t>
      </w:r>
    </w:p>
    <w:p w14:paraId="62140A78" w14:textId="77777777" w:rsidR="00481FDC" w:rsidRDefault="00481FDC" w:rsidP="007F3C5C">
      <w:pPr>
        <w:pStyle w:val="Akapitdlanumeracji"/>
        <w:numPr>
          <w:ilvl w:val="0"/>
          <w:numId w:val="0"/>
        </w:numPr>
        <w:tabs>
          <w:tab w:val="left" w:pos="708"/>
        </w:tabs>
        <w:rPr>
          <w:rFonts w:eastAsia="Times New Roman" w:cs="Calibri Light"/>
          <w:b w:val="0"/>
          <w:lang w:eastAsia="pl-PL"/>
        </w:rPr>
      </w:pPr>
    </w:p>
    <w:p w14:paraId="35E29914" w14:textId="77777777" w:rsidR="000A2D34" w:rsidRPr="007F3C5C" w:rsidRDefault="000A2D34" w:rsidP="007F3C5C">
      <w:pPr>
        <w:pStyle w:val="Akapitdlanumeracji"/>
        <w:numPr>
          <w:ilvl w:val="0"/>
          <w:numId w:val="0"/>
        </w:numPr>
        <w:tabs>
          <w:tab w:val="left" w:pos="708"/>
        </w:tabs>
        <w:rPr>
          <w:rFonts w:eastAsia="Times New Roman" w:cs="Calibri Light"/>
          <w:b w:val="0"/>
          <w:lang w:eastAsia="pl-PL"/>
        </w:rPr>
      </w:pPr>
      <w:r w:rsidRPr="000A2D34">
        <w:rPr>
          <w:rFonts w:ascii="Times New Roman" w:hAnsi="Times New Roman"/>
          <w:sz w:val="28"/>
          <w:szCs w:val="28"/>
          <w:lang w:eastAsia="pl-PL"/>
        </w:rPr>
        <w:t xml:space="preserve">Zapoznanie z ciekawostkami na temat ptaków – </w:t>
      </w:r>
      <w:r w:rsidRPr="000A2D34">
        <w:rPr>
          <w:rFonts w:ascii="Times New Roman" w:hAnsi="Times New Roman"/>
          <w:i/>
          <w:iCs/>
          <w:sz w:val="28"/>
          <w:szCs w:val="28"/>
          <w:lang w:eastAsia="pl-PL"/>
        </w:rPr>
        <w:t>Życie ptaków.</w:t>
      </w:r>
    </w:p>
    <w:p w14:paraId="511754EE" w14:textId="77777777" w:rsidR="000A2D34" w:rsidRDefault="000A2D34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bCs/>
          <w:sz w:val="28"/>
          <w:szCs w:val="28"/>
          <w:lang w:eastAsia="pl-PL"/>
        </w:rPr>
      </w:pPr>
      <w:r w:rsidRPr="000A2D34">
        <w:rPr>
          <w:rFonts w:ascii="Times New Roman" w:hAnsi="Times New Roman"/>
          <w:b w:val="0"/>
          <w:bCs/>
          <w:sz w:val="28"/>
          <w:szCs w:val="28"/>
          <w:lang w:eastAsia="pl-PL"/>
        </w:rPr>
        <w:t>Rodzic czyta dziecku krótką informację o życiu ptaków:</w:t>
      </w:r>
    </w:p>
    <w:p w14:paraId="0721FEF0" w14:textId="77777777" w:rsidR="000A2D34" w:rsidRPr="000A2D34" w:rsidRDefault="000A2D34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bCs/>
          <w:sz w:val="28"/>
          <w:szCs w:val="28"/>
          <w:lang w:eastAsia="pl-PL"/>
        </w:rPr>
      </w:pPr>
    </w:p>
    <w:p w14:paraId="3E3DF3D0" w14:textId="77777777" w:rsidR="00397CC4" w:rsidRDefault="000A2D34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bCs/>
          <w:sz w:val="28"/>
          <w:szCs w:val="28"/>
          <w:lang w:eastAsia="pl-PL"/>
        </w:rPr>
      </w:pPr>
      <w:r w:rsidRPr="000A2D34">
        <w:rPr>
          <w:rFonts w:ascii="Times New Roman" w:hAnsi="Times New Roman"/>
          <w:b w:val="0"/>
          <w:bCs/>
          <w:sz w:val="28"/>
          <w:szCs w:val="28"/>
          <w:lang w:eastAsia="pl-PL"/>
        </w:rPr>
        <w:t xml:space="preserve">Ptaki różnią się wyglądem zewnętrznym – wielkością, ubarwieniem, kształtem kończyn, ogonów i dziobów. Najmniejszym ptakiem na świecie jest koliber, a największym – struś afrykański. </w:t>
      </w:r>
    </w:p>
    <w:p w14:paraId="69BF35FF" w14:textId="77777777" w:rsidR="000A2D34" w:rsidRDefault="000A2D34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bCs/>
          <w:sz w:val="28"/>
          <w:szCs w:val="28"/>
          <w:lang w:eastAsia="pl-PL"/>
        </w:rPr>
      </w:pPr>
      <w:r w:rsidRPr="000A2D34">
        <w:rPr>
          <w:rFonts w:ascii="Times New Roman" w:hAnsi="Times New Roman"/>
          <w:b w:val="0"/>
          <w:bCs/>
          <w:sz w:val="28"/>
          <w:szCs w:val="28"/>
          <w:lang w:eastAsia="pl-PL"/>
        </w:rPr>
        <w:t xml:space="preserve">Najdłuższy dziób ma pelikan australijski. Dzioby ptaków są dostosowane do rodzaju spożywanego przez nie pokarmu. Dziób wszystkożercy wrony lub szpaka jest mały, czarny i ostry na końcu. Dziób ptaków, które żywią się ziarnami np. wróbla jest krótki i szeroki, ponieważ służy do rozłupywania twardych nasion. Dziób owadożercy, np. jaskółki, jest podobny do </w:t>
      </w:r>
      <w:proofErr w:type="spellStart"/>
      <w:r w:rsidRPr="000A2D34">
        <w:rPr>
          <w:rFonts w:ascii="Times New Roman" w:hAnsi="Times New Roman"/>
          <w:b w:val="0"/>
          <w:bCs/>
          <w:sz w:val="28"/>
          <w:szCs w:val="28"/>
          <w:lang w:eastAsia="pl-PL"/>
        </w:rPr>
        <w:t>dzioba</w:t>
      </w:r>
      <w:proofErr w:type="spellEnd"/>
      <w:r w:rsidRPr="000A2D34">
        <w:rPr>
          <w:rFonts w:ascii="Times New Roman" w:hAnsi="Times New Roman"/>
          <w:b w:val="0"/>
          <w:bCs/>
          <w:sz w:val="28"/>
          <w:szCs w:val="28"/>
          <w:lang w:eastAsia="pl-PL"/>
        </w:rPr>
        <w:t xml:space="preserve"> </w:t>
      </w:r>
      <w:proofErr w:type="spellStart"/>
      <w:r w:rsidRPr="000A2D34">
        <w:rPr>
          <w:rFonts w:ascii="Times New Roman" w:hAnsi="Times New Roman"/>
          <w:b w:val="0"/>
          <w:bCs/>
          <w:sz w:val="28"/>
          <w:szCs w:val="28"/>
          <w:lang w:eastAsia="pl-PL"/>
        </w:rPr>
        <w:t>ziarnożercy</w:t>
      </w:r>
      <w:proofErr w:type="spellEnd"/>
      <w:r w:rsidRPr="000A2D34">
        <w:rPr>
          <w:rFonts w:ascii="Times New Roman" w:hAnsi="Times New Roman"/>
          <w:b w:val="0"/>
          <w:bCs/>
          <w:sz w:val="28"/>
          <w:szCs w:val="28"/>
          <w:lang w:eastAsia="pl-PL"/>
        </w:rPr>
        <w:t>. Dzięki niemu ptak może łapać niewielkie owady. Dziób ptaków drapieżnych np. orła, jest masywny i mocno zagięty. Umożliwia schwytanie zdobyczy. Dziób ptaków, które kują w drewnie jest bardzo ostry, ponieważ musi przekuć korę drzewa. Bocian ma długi dziób, bo poluje na zwierzęta, które zamieszkują podmokłe łąki.</w:t>
      </w:r>
    </w:p>
    <w:p w14:paraId="678763C2" w14:textId="77777777" w:rsidR="000A2D34" w:rsidRDefault="007F3C5C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bCs/>
          <w:sz w:val="28"/>
          <w:szCs w:val="28"/>
          <w:lang w:eastAsia="pl-PL"/>
        </w:rPr>
      </w:pPr>
      <w:r w:rsidRPr="007F3C5C">
        <w:rPr>
          <w:noProof/>
        </w:rPr>
        <w:drawing>
          <wp:inline distT="0" distB="0" distL="0" distR="0" wp14:anchorId="137F985B" wp14:editId="210488C4">
            <wp:extent cx="2752725" cy="16573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bCs/>
          <w:sz w:val="28"/>
          <w:szCs w:val="28"/>
          <w:lang w:eastAsia="pl-PL"/>
        </w:rPr>
        <w:t xml:space="preserve"> </w:t>
      </w:r>
      <w:r w:rsidRPr="007F3C5C">
        <w:rPr>
          <w:noProof/>
        </w:rPr>
        <w:drawing>
          <wp:inline distT="0" distB="0" distL="0" distR="0" wp14:anchorId="45FF9966" wp14:editId="79ACC1DB">
            <wp:extent cx="2819400" cy="24860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AE770" w14:textId="77777777" w:rsidR="007F3C5C" w:rsidRDefault="007F3C5C" w:rsidP="007F3C5C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Cs/>
          <w:sz w:val="28"/>
          <w:szCs w:val="28"/>
          <w:lang w:eastAsia="pl-PL"/>
        </w:rPr>
      </w:pPr>
    </w:p>
    <w:p w14:paraId="4D5D84FC" w14:textId="77777777" w:rsidR="007F3C5C" w:rsidRDefault="007F3C5C" w:rsidP="000A2D34">
      <w:pPr>
        <w:pStyle w:val="Akapitdlanumeracji"/>
        <w:numPr>
          <w:ilvl w:val="0"/>
          <w:numId w:val="0"/>
        </w:numPr>
        <w:tabs>
          <w:tab w:val="left" w:pos="708"/>
        </w:tabs>
        <w:ind w:left="426"/>
        <w:rPr>
          <w:rFonts w:ascii="Times New Roman" w:eastAsia="Times New Roman" w:hAnsi="Times New Roman"/>
          <w:bCs/>
          <w:sz w:val="28"/>
          <w:szCs w:val="28"/>
          <w:lang w:eastAsia="pl-PL"/>
        </w:rPr>
      </w:pPr>
    </w:p>
    <w:p w14:paraId="17C39476" w14:textId="77777777" w:rsidR="000A2D34" w:rsidRPr="000A2D34" w:rsidRDefault="000A2D34" w:rsidP="000A2D34">
      <w:pPr>
        <w:pStyle w:val="Akapitdlanumeracji"/>
        <w:numPr>
          <w:ilvl w:val="0"/>
          <w:numId w:val="0"/>
        </w:numPr>
        <w:tabs>
          <w:tab w:val="left" w:pos="708"/>
        </w:tabs>
        <w:ind w:left="426"/>
        <w:rPr>
          <w:rFonts w:ascii="Times New Roman" w:eastAsia="Times New Roman" w:hAnsi="Times New Roman"/>
          <w:bCs/>
          <w:i/>
          <w:iCs/>
          <w:sz w:val="28"/>
          <w:szCs w:val="28"/>
          <w:lang w:eastAsia="pl-PL"/>
        </w:rPr>
      </w:pPr>
      <w:r w:rsidRPr="000A2D34">
        <w:rPr>
          <w:rFonts w:ascii="Times New Roman" w:eastAsia="Times New Roman" w:hAnsi="Times New Roman"/>
          <w:bCs/>
          <w:sz w:val="28"/>
          <w:szCs w:val="28"/>
          <w:lang w:eastAsia="pl-PL"/>
        </w:rPr>
        <w:t xml:space="preserve">Zabawa ruchowa – </w:t>
      </w:r>
      <w:r w:rsidRPr="000A2D34">
        <w:rPr>
          <w:rFonts w:ascii="Times New Roman" w:eastAsia="Times New Roman" w:hAnsi="Times New Roman"/>
          <w:bCs/>
          <w:i/>
          <w:iCs/>
          <w:sz w:val="28"/>
          <w:szCs w:val="28"/>
          <w:lang w:eastAsia="pl-PL"/>
        </w:rPr>
        <w:t>Tor przeszkód.</w:t>
      </w:r>
    </w:p>
    <w:p w14:paraId="45232F56" w14:textId="77777777" w:rsidR="000A2D34" w:rsidRDefault="000A2D34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sz w:val="28"/>
          <w:szCs w:val="28"/>
          <w:lang w:eastAsia="pl-PL"/>
        </w:rPr>
      </w:pPr>
      <w:bookmarkStart w:id="0" w:name="_Hlk61390982"/>
      <w:r w:rsidRPr="000A2D34">
        <w:rPr>
          <w:rFonts w:ascii="Times New Roman" w:eastAsia="Times New Roman" w:hAnsi="Times New Roman"/>
          <w:b w:val="0"/>
          <w:sz w:val="28"/>
          <w:szCs w:val="28"/>
          <w:lang w:eastAsia="pl-PL"/>
        </w:rPr>
        <w:t>Rodzic układa na podłodze poduszki, koce, butelki w taki sposób, aby powstał tor przeszkód. Zadaniem dziecka jest pokonanie toru przeszkód poruszając się tak jak: bocian, wróbelek.</w:t>
      </w:r>
    </w:p>
    <w:p w14:paraId="71DBC01E" w14:textId="77777777" w:rsidR="00481FDC" w:rsidRDefault="00481FDC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sz w:val="28"/>
          <w:szCs w:val="28"/>
          <w:lang w:eastAsia="pl-PL"/>
        </w:rPr>
      </w:pPr>
    </w:p>
    <w:p w14:paraId="166642DA" w14:textId="77777777" w:rsidR="00481FDC" w:rsidRDefault="00481FDC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sz w:val="28"/>
          <w:szCs w:val="28"/>
          <w:lang w:eastAsia="pl-PL"/>
        </w:rPr>
      </w:pPr>
      <w:r w:rsidRPr="00481FDC">
        <w:rPr>
          <w:noProof/>
        </w:rPr>
        <w:drawing>
          <wp:inline distT="0" distB="0" distL="0" distR="0" wp14:anchorId="7395ECA9" wp14:editId="59A50435">
            <wp:extent cx="5638800" cy="41338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53B9" w14:textId="77777777" w:rsidR="000A2D34" w:rsidRPr="000A2D34" w:rsidRDefault="000A2D34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sz w:val="28"/>
          <w:szCs w:val="28"/>
          <w:lang w:eastAsia="pl-PL"/>
        </w:rPr>
      </w:pPr>
    </w:p>
    <w:p w14:paraId="08DBD8B2" w14:textId="77777777" w:rsidR="00E45790" w:rsidRDefault="00E45790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sz w:val="28"/>
          <w:szCs w:val="28"/>
        </w:rPr>
      </w:pPr>
    </w:p>
    <w:p w14:paraId="7514DB22" w14:textId="77777777" w:rsidR="00E45790" w:rsidRDefault="00E45790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sz w:val="28"/>
          <w:szCs w:val="28"/>
        </w:rPr>
      </w:pPr>
    </w:p>
    <w:p w14:paraId="3C27A994" w14:textId="77777777" w:rsidR="00E45790" w:rsidRDefault="00E45790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sz w:val="28"/>
          <w:szCs w:val="28"/>
        </w:rPr>
      </w:pPr>
    </w:p>
    <w:p w14:paraId="58A160EA" w14:textId="77777777" w:rsidR="000A2D34" w:rsidRPr="000A2D34" w:rsidRDefault="000A2D34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i/>
          <w:iCs/>
          <w:sz w:val="28"/>
          <w:szCs w:val="28"/>
        </w:rPr>
      </w:pPr>
      <w:r w:rsidRPr="000A2D34">
        <w:rPr>
          <w:rFonts w:ascii="Times New Roman" w:hAnsi="Times New Roman"/>
          <w:sz w:val="28"/>
          <w:szCs w:val="28"/>
        </w:rPr>
        <w:t xml:space="preserve">Zabawa dydaktyczna – </w:t>
      </w:r>
      <w:r w:rsidRPr="000A2D34">
        <w:rPr>
          <w:rFonts w:ascii="Times New Roman" w:hAnsi="Times New Roman"/>
          <w:i/>
          <w:iCs/>
          <w:sz w:val="28"/>
          <w:szCs w:val="28"/>
        </w:rPr>
        <w:t>Do jakiego ptaka należy dziób?</w:t>
      </w:r>
    </w:p>
    <w:p w14:paraId="420FDC28" w14:textId="77777777" w:rsidR="000A2D34" w:rsidRDefault="000A2D34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bCs/>
          <w:sz w:val="28"/>
          <w:szCs w:val="28"/>
        </w:rPr>
      </w:pPr>
      <w:r w:rsidRPr="000A2D34">
        <w:rPr>
          <w:rFonts w:ascii="Times New Roman" w:hAnsi="Times New Roman"/>
          <w:b w:val="0"/>
          <w:bCs/>
          <w:sz w:val="28"/>
          <w:szCs w:val="28"/>
        </w:rPr>
        <w:t>Rodzic prezentuje dziecku zdjęcia ptaków i ich dziobów. Zadaniem dziecka jest odgadnięcie, do którego ptaka należy dziób</w:t>
      </w:r>
      <w:r>
        <w:rPr>
          <w:rFonts w:ascii="Times New Roman" w:hAnsi="Times New Roman"/>
          <w:b w:val="0"/>
          <w:bCs/>
          <w:sz w:val="28"/>
          <w:szCs w:val="28"/>
        </w:rPr>
        <w:t xml:space="preserve"> (wykorzystanie zdjęć z zadania pierwszego)</w:t>
      </w:r>
    </w:p>
    <w:p w14:paraId="757DBAA0" w14:textId="77777777" w:rsidR="00E45790" w:rsidRDefault="00E45790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bCs/>
          <w:sz w:val="28"/>
          <w:szCs w:val="28"/>
        </w:rPr>
      </w:pPr>
    </w:p>
    <w:p w14:paraId="736D92FE" w14:textId="77777777" w:rsidR="00E45790" w:rsidRDefault="00E45790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bCs/>
          <w:sz w:val="28"/>
          <w:szCs w:val="28"/>
        </w:rPr>
      </w:pPr>
    </w:p>
    <w:p w14:paraId="4DAD18AD" w14:textId="77777777" w:rsidR="00E45790" w:rsidRDefault="00E45790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bCs/>
          <w:sz w:val="28"/>
          <w:szCs w:val="28"/>
        </w:rPr>
      </w:pPr>
    </w:p>
    <w:p w14:paraId="04988F2D" w14:textId="77777777" w:rsidR="00E45790" w:rsidRDefault="00E45790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bCs/>
          <w:sz w:val="28"/>
          <w:szCs w:val="28"/>
        </w:rPr>
      </w:pPr>
    </w:p>
    <w:p w14:paraId="6BB95B28" w14:textId="77777777" w:rsidR="00E45790" w:rsidRDefault="00E45790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bCs/>
          <w:sz w:val="28"/>
          <w:szCs w:val="28"/>
        </w:rPr>
      </w:pPr>
    </w:p>
    <w:p w14:paraId="40EAF502" w14:textId="77777777" w:rsidR="00397CC4" w:rsidRDefault="00397CC4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bCs/>
          <w:sz w:val="28"/>
          <w:szCs w:val="28"/>
        </w:rPr>
      </w:pPr>
    </w:p>
    <w:bookmarkEnd w:id="0"/>
    <w:p w14:paraId="10C621B9" w14:textId="77777777" w:rsidR="000A2D34" w:rsidRPr="000A2D34" w:rsidRDefault="000A2D34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Cs/>
          <w:sz w:val="28"/>
          <w:szCs w:val="28"/>
        </w:rPr>
      </w:pPr>
      <w:r w:rsidRPr="000A2D34">
        <w:rPr>
          <w:rFonts w:ascii="Times New Roman" w:hAnsi="Times New Roman"/>
          <w:bCs/>
          <w:sz w:val="28"/>
          <w:szCs w:val="28"/>
        </w:rPr>
        <w:lastRenderedPageBreak/>
        <w:t xml:space="preserve">Zabawa ruchowa – </w:t>
      </w:r>
      <w:r w:rsidRPr="000A2D34">
        <w:rPr>
          <w:rFonts w:ascii="Times New Roman" w:hAnsi="Times New Roman"/>
          <w:bCs/>
          <w:i/>
          <w:iCs/>
          <w:sz w:val="28"/>
          <w:szCs w:val="28"/>
        </w:rPr>
        <w:t>Jajko w gnieździe.</w:t>
      </w:r>
    </w:p>
    <w:p w14:paraId="1C088170" w14:textId="77777777" w:rsidR="000A2593" w:rsidRDefault="000A2D34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sz w:val="28"/>
          <w:szCs w:val="28"/>
        </w:rPr>
      </w:pPr>
      <w:r w:rsidRPr="000A2D34">
        <w:rPr>
          <w:rFonts w:ascii="Times New Roman" w:hAnsi="Times New Roman"/>
          <w:b w:val="0"/>
          <w:sz w:val="28"/>
          <w:szCs w:val="28"/>
        </w:rPr>
        <w:t>Rodzic wręcza dziecku małą piłkę (jajko kukułki). Ustawia na środku pokoju pudełko</w:t>
      </w:r>
      <w:r w:rsidR="00E45790">
        <w:rPr>
          <w:rFonts w:ascii="Times New Roman" w:hAnsi="Times New Roman"/>
          <w:b w:val="0"/>
          <w:sz w:val="28"/>
          <w:szCs w:val="28"/>
        </w:rPr>
        <w:t xml:space="preserve"> lub koszyk</w:t>
      </w:r>
      <w:r w:rsidRPr="000A2D34">
        <w:rPr>
          <w:rFonts w:ascii="Times New Roman" w:hAnsi="Times New Roman"/>
          <w:b w:val="0"/>
          <w:sz w:val="28"/>
          <w:szCs w:val="28"/>
        </w:rPr>
        <w:t xml:space="preserve"> – gniazdo. Zadaniem dziecka jest podrzucenie jaja do gniazda, czyli wrzucenie piłki do pudełka. Należy kontynuować zabawę i stopniowo zwiększać odległość do rzutu. </w:t>
      </w:r>
    </w:p>
    <w:p w14:paraId="0D5A6741" w14:textId="77777777" w:rsidR="000A2593" w:rsidRDefault="000A2593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sz w:val="28"/>
          <w:szCs w:val="28"/>
        </w:rPr>
      </w:pPr>
    </w:p>
    <w:p w14:paraId="6037D99D" w14:textId="77777777" w:rsidR="00E45790" w:rsidRDefault="00E45790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2A9F45FD" wp14:editId="3B4CC17E">
            <wp:extent cx="5534025" cy="27813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4544B" w14:textId="77777777" w:rsidR="00E45790" w:rsidRDefault="00E45790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Cs/>
          <w:sz w:val="28"/>
          <w:szCs w:val="28"/>
        </w:rPr>
      </w:pPr>
    </w:p>
    <w:p w14:paraId="1042AF8B" w14:textId="77777777" w:rsidR="00E45790" w:rsidRDefault="00E45790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Cs/>
          <w:sz w:val="28"/>
          <w:szCs w:val="28"/>
        </w:rPr>
      </w:pPr>
    </w:p>
    <w:p w14:paraId="6955295B" w14:textId="77777777" w:rsidR="00E45790" w:rsidRDefault="00E45790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Cs/>
          <w:sz w:val="28"/>
          <w:szCs w:val="28"/>
        </w:rPr>
      </w:pPr>
    </w:p>
    <w:p w14:paraId="03207B4D" w14:textId="77777777" w:rsidR="00E45790" w:rsidRDefault="00E45790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Cs/>
          <w:sz w:val="28"/>
          <w:szCs w:val="28"/>
        </w:rPr>
      </w:pPr>
    </w:p>
    <w:p w14:paraId="1026FA63" w14:textId="77777777" w:rsidR="000A2D34" w:rsidRPr="000A2D34" w:rsidRDefault="000A2593" w:rsidP="000A2D34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sz w:val="28"/>
          <w:szCs w:val="28"/>
        </w:rPr>
      </w:pPr>
      <w:r w:rsidRPr="000A2593">
        <w:rPr>
          <w:rFonts w:ascii="Times New Roman" w:hAnsi="Times New Roman"/>
          <w:bCs/>
          <w:sz w:val="28"/>
          <w:szCs w:val="28"/>
        </w:rPr>
        <w:t>Zabawa dydaktyczna „Bociany”-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="000A2D34" w:rsidRPr="000A2D34">
        <w:rPr>
          <w:rFonts w:ascii="Times New Roman" w:hAnsi="Times New Roman"/>
          <w:b w:val="0"/>
          <w:bCs/>
          <w:sz w:val="28"/>
          <w:szCs w:val="28"/>
        </w:rPr>
        <w:t>Rodzic mówi dziecku, że bociany są gatunkiem ptaków chronionych w Polsce. Wracają z ciepłych krajów w marcu lub kwietniu i zamieszkują tereny, na których znajduje się dużo pól, lasów i łąk. Po powrocie natychmiast biorą się za budowę lub przebudowę swojego gniazda. Kiedy gniazdo jest gotowe, samica składa jaja i razem z samcem się nimi opiekuje.</w:t>
      </w:r>
    </w:p>
    <w:p w14:paraId="42607166" w14:textId="77777777" w:rsidR="00300AEA" w:rsidRDefault="00300AEA">
      <w:pPr>
        <w:rPr>
          <w:rFonts w:ascii="Times New Roman" w:hAnsi="Times New Roman"/>
          <w:sz w:val="28"/>
          <w:szCs w:val="28"/>
        </w:rPr>
      </w:pPr>
    </w:p>
    <w:p w14:paraId="08EB20D6" w14:textId="77777777" w:rsidR="00300AEA" w:rsidRDefault="00300AEA">
      <w:pPr>
        <w:rPr>
          <w:rFonts w:ascii="Times New Roman" w:hAnsi="Times New Roman"/>
          <w:sz w:val="28"/>
          <w:szCs w:val="28"/>
        </w:rPr>
      </w:pPr>
    </w:p>
    <w:p w14:paraId="3F576FDC" w14:textId="77777777" w:rsidR="00733901" w:rsidRDefault="00300A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AA7DCAA" wp14:editId="64C909B9">
            <wp:extent cx="5761355" cy="7919085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6B14A7" w14:textId="77777777" w:rsidR="00300AEA" w:rsidRDefault="00300AEA">
      <w:pPr>
        <w:rPr>
          <w:rFonts w:ascii="Times New Roman" w:hAnsi="Times New Roman"/>
          <w:sz w:val="28"/>
          <w:szCs w:val="28"/>
        </w:rPr>
      </w:pPr>
    </w:p>
    <w:p w14:paraId="5F041A51" w14:textId="77777777" w:rsidR="00300AEA" w:rsidRDefault="00300AEA">
      <w:pPr>
        <w:rPr>
          <w:rFonts w:ascii="Times New Roman" w:hAnsi="Times New Roman"/>
          <w:sz w:val="28"/>
          <w:szCs w:val="28"/>
        </w:rPr>
      </w:pPr>
    </w:p>
    <w:p w14:paraId="3B72727D" w14:textId="77777777" w:rsidR="00300AEA" w:rsidRPr="000A2D34" w:rsidRDefault="00300A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F86DF3E" wp14:editId="442F099E">
            <wp:extent cx="5761355" cy="7919085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0AEA" w:rsidRPr="000A2D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2C441B"/>
    <w:multiLevelType w:val="hybridMultilevel"/>
    <w:tmpl w:val="F6C8E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AA4862"/>
    <w:multiLevelType w:val="multilevel"/>
    <w:tmpl w:val="FAC8581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iCs w:val="0"/>
      </w:rPr>
    </w:lvl>
    <w:lvl w:ilvl="1">
      <w:start w:val="5"/>
      <w:numFmt w:val="decimal"/>
      <w:pStyle w:val="Akapitdlanumeracji"/>
      <w:lvlText w:val="%2."/>
      <w:lvlJc w:val="left"/>
      <w:pPr>
        <w:ind w:left="360" w:hanging="360"/>
      </w:pPr>
      <w:rPr>
        <w:b/>
        <w:bCs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D34"/>
    <w:rsid w:val="000A2593"/>
    <w:rsid w:val="000A2D34"/>
    <w:rsid w:val="000D7362"/>
    <w:rsid w:val="00300AEA"/>
    <w:rsid w:val="00397CC4"/>
    <w:rsid w:val="003B1128"/>
    <w:rsid w:val="00481FDC"/>
    <w:rsid w:val="00733901"/>
    <w:rsid w:val="007F3C5C"/>
    <w:rsid w:val="00E4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AE74C"/>
  <w15:chartTrackingRefBased/>
  <w15:docId w15:val="{1E659490-392E-4640-8B5D-C3598D1F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2D3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dlanumeracji">
    <w:name w:val="Akapit dla numeracji"/>
    <w:basedOn w:val="Akapitzlist"/>
    <w:qFormat/>
    <w:rsid w:val="000A2D34"/>
    <w:pPr>
      <w:numPr>
        <w:ilvl w:val="1"/>
        <w:numId w:val="1"/>
      </w:numPr>
      <w:tabs>
        <w:tab w:val="num" w:pos="360"/>
      </w:tabs>
      <w:ind w:left="720" w:firstLine="0"/>
      <w:jc w:val="both"/>
    </w:pPr>
    <w:rPr>
      <w:rFonts w:ascii="Calibri Light" w:hAnsi="Calibri Light"/>
      <w:b/>
    </w:rPr>
  </w:style>
  <w:style w:type="paragraph" w:styleId="Akapitzlist">
    <w:name w:val="List Paragraph"/>
    <w:basedOn w:val="Normalny"/>
    <w:uiPriority w:val="34"/>
    <w:qFormat/>
    <w:rsid w:val="000A2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424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Przemysław Urbaniak</cp:lastModifiedBy>
  <cp:revision>2</cp:revision>
  <dcterms:created xsi:type="dcterms:W3CDTF">2021-04-13T06:14:00Z</dcterms:created>
  <dcterms:modified xsi:type="dcterms:W3CDTF">2021-04-13T06:14:00Z</dcterms:modified>
</cp:coreProperties>
</file>